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Home Living Skills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Mrs. Wimmer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awimmer@isd578.org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(320) 629-4151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Course Description: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This course is designed to meet individual needs of students in the area of home living.  It is designed to build independence in the home environment.  Topics will include: meal planning and preparation, working together, reading and using recipes, home cleaning procedures, use of appliances, first aid, and basic home safety issues.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Class objectives: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Students will work together in groups to increase social skills and show respect toward others.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plan and prepare meals.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help to monitor their individual progress.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demonstrate how to use appliances.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will show understanding of basic home safety issue.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 will show understanding of basic first aid needs.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Evaluation: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Students earn a grade of pass/fail.  Student's grade will be based on the following areas: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Participation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Daily Assignments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Individual Goals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wimmer@isd578.org" TargetMode="External"/></Relationships>
</file>